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830957" w14:textId="77777777" w:rsidR="006F7C2F" w:rsidRPr="00D4748E" w:rsidRDefault="006F7C2F" w:rsidP="006F7C2F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Sunday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2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nd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7A0A4B5C" w14:textId="77777777" w:rsidR="006F7C2F" w:rsidRPr="00D4748E" w:rsidRDefault="006F7C2F" w:rsidP="006F7C2F">
      <w:pPr>
        <w:spacing w:after="0" w:line="240" w:lineRule="auto"/>
        <w:ind w:left="720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77F9F2E4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Hotel </w:t>
      </w:r>
      <w:r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I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nformation:</w:t>
      </w:r>
    </w:p>
    <w:p w14:paraId="4AE81960" w14:textId="77777777" w:rsidR="006F7C2F" w:rsidRPr="00D4748E" w:rsidRDefault="006F7C2F" w:rsidP="006F7C2F">
      <w:pPr>
        <w:numPr>
          <w:ilvl w:val="1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45225E27" w14:textId="77777777" w:rsidR="006F7C2F" w:rsidRPr="00D4748E" w:rsidRDefault="006F7C2F" w:rsidP="006F7C2F">
      <w:pPr>
        <w:numPr>
          <w:ilvl w:val="0"/>
          <w:numId w:val="2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Embassy Suites Convention Center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900 10th Street NW, Washington, DC 20001</w:t>
      </w:r>
    </w:p>
    <w:p w14:paraId="5282D5AF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No scheduled meetings</w:t>
      </w:r>
    </w:p>
    <w:p w14:paraId="004C7A69" w14:textId="77777777" w:rsidR="006F7C2F" w:rsidRPr="00D4748E" w:rsidRDefault="006F7C2F" w:rsidP="006F7C2F">
      <w:pPr>
        <w:numPr>
          <w:ilvl w:val="0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Dinner on your own</w:t>
      </w:r>
    </w:p>
    <w:p w14:paraId="1100CDD6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</w:p>
    <w:p w14:paraId="66E54D5A" w14:textId="08EE2C31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8:</w:t>
      </w:r>
      <w:r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00</w:t>
      </w: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 xml:space="preserve"> PM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ab/>
        <w:t>CCUL &amp; VISA welcome reception</w:t>
      </w:r>
    </w:p>
    <w:p w14:paraId="05D57043" w14:textId="77777777" w:rsidR="006F7C2F" w:rsidRPr="00D4748E" w:rsidRDefault="006F7C2F" w:rsidP="006F7C2F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The Conrad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>, 950 New York Ave. NW, Washington, DC, DC 20001</w:t>
      </w:r>
    </w:p>
    <w:p w14:paraId="68407BFA" w14:textId="77777777" w:rsidR="006F7C2F" w:rsidRPr="00D4748E" w:rsidRDefault="006F7C2F" w:rsidP="006F7C2F">
      <w:pPr>
        <w:numPr>
          <w:ilvl w:val="2"/>
          <w:numId w:val="1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/>
          <w:kern w:val="0"/>
          <w:sz w:val="20"/>
          <w:szCs w:val="20"/>
          <w14:ligatures w14:val="none"/>
        </w:rPr>
        <w:t>Reception Room:</w:t>
      </w: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 Gallery, Pre-Function Space </w:t>
      </w:r>
    </w:p>
    <w:p w14:paraId="5BF125F2" w14:textId="05F94015" w:rsidR="006F7C2F" w:rsidRPr="006F7C2F" w:rsidRDefault="006F7C2F" w:rsidP="006F7C2F">
      <w:pPr>
        <w:numPr>
          <w:ilvl w:val="0"/>
          <w:numId w:val="4"/>
        </w:numPr>
        <w:spacing w:after="0" w:line="240" w:lineRule="auto"/>
        <w:contextualSpacing/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bCs/>
          <w:kern w:val="0"/>
          <w:sz w:val="20"/>
          <w:szCs w:val="20"/>
          <w14:ligatures w14:val="none"/>
        </w:rPr>
        <w:t xml:space="preserve">Attire: Business Casual </w:t>
      </w:r>
    </w:p>
    <w:p w14:paraId="4D498B3B" w14:textId="77777777" w:rsidR="006F7C2F" w:rsidRPr="00D4748E" w:rsidRDefault="006F7C2F" w:rsidP="006F7C2F">
      <w:pPr>
        <w:keepNext/>
        <w:keepLines/>
        <w:pBdr>
          <w:bottom w:val="single" w:sz="4" w:space="1" w:color="4472C4"/>
        </w:pBdr>
        <w:spacing w:before="400" w:after="40" w:line="240" w:lineRule="auto"/>
        <w:outlineLvl w:val="0"/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</w:pP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 xml:space="preserve">Wednesday, March 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:vertAlign w:val="superscript"/>
          <w14:ligatures w14:val="none"/>
        </w:rPr>
        <w:t>th</w:t>
      </w:r>
      <w:r w:rsidRPr="00D4748E"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, 202</w:t>
      </w:r>
      <w:r>
        <w:rPr>
          <w:rFonts w:ascii="Calibri Light" w:eastAsia="Times New Roman" w:hAnsi="Calibri Light" w:cs="Times New Roman"/>
          <w:color w:val="2F5496"/>
          <w:kern w:val="0"/>
          <w:sz w:val="36"/>
          <w:szCs w:val="36"/>
          <w14:ligatures w14:val="none"/>
        </w:rPr>
        <w:t>5</w:t>
      </w:r>
    </w:p>
    <w:p w14:paraId="196F39DE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1"/>
          <w:szCs w:val="21"/>
          <w14:ligatures w14:val="none"/>
        </w:rPr>
      </w:pPr>
    </w:p>
    <w:p w14:paraId="7850D359" w14:textId="168644E6" w:rsidR="00025CD9" w:rsidRPr="00025CD9" w:rsidRDefault="00025CD9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</w:t>
      </w:r>
      <w:r w:rsidR="008C7B0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 w:rsidR="008C7B08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50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AM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Senator Tim Scott Speaking at Convention</w:t>
      </w:r>
    </w:p>
    <w:p w14:paraId="181E6D57" w14:textId="42C34A71" w:rsidR="00025CD9" w:rsidRPr="00025CD9" w:rsidRDefault="00025CD9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025CD9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Convention Main Stage  </w:t>
      </w:r>
    </w:p>
    <w:p w14:paraId="7F66CEB4" w14:textId="77777777" w:rsidR="00025CD9" w:rsidRDefault="00025CD9" w:rsidP="006F7C2F">
      <w:pPr>
        <w:spacing w:after="0" w:line="240" w:lineRule="auto"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</w:p>
    <w:p w14:paraId="5B0BAE8C" w14:textId="625559E7" w:rsidR="006F7C2F" w:rsidRPr="00D4748E" w:rsidRDefault="00B72230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NOON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6F7C2F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="006F7C2F"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Arrive at Capital Visitors Center </w:t>
      </w:r>
    </w:p>
    <w:p w14:paraId="6A3413D6" w14:textId="77777777" w:rsidR="006F7C2F" w:rsidRPr="00D4748E" w:rsidRDefault="006F7C2F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 xml:space="preserve">Transportation on </w:t>
      </w:r>
      <w:proofErr w:type="gramStart"/>
      <w:r w:rsidRPr="00D4748E">
        <w:rPr>
          <w:rFonts w:ascii="Calibri" w:eastAsia="Times New Roman" w:hAnsi="Calibri" w:cs="Calibri"/>
          <w:kern w:val="0"/>
          <w:sz w:val="20"/>
          <w:szCs w:val="20"/>
          <w:u w:val="single"/>
          <w14:ligatures w14:val="none"/>
        </w:rPr>
        <w:t>own</w:t>
      </w:r>
      <w:proofErr w:type="gramEnd"/>
    </w:p>
    <w:p w14:paraId="6AE9F6EB" w14:textId="40086989" w:rsidR="006F7C2F" w:rsidRPr="00D4748E" w:rsidRDefault="00C32209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1 </w:t>
      </w:r>
      <w:r w:rsidR="006F7C2F"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First St NE, Washington DC, District of Columbia 20515</w:t>
      </w:r>
    </w:p>
    <w:p w14:paraId="2CB29114" w14:textId="77777777" w:rsidR="006F7C2F" w:rsidRPr="00D4748E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Entrance to the CVC is located on Capitol side across the street from the Supreme Court</w:t>
      </w:r>
    </w:p>
    <w:p w14:paraId="597481E8" w14:textId="77777777" w:rsidR="006F7C2F" w:rsidRPr="00D4748E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Go down the stairs and you will find the main entrance and be checked in by security. </w:t>
      </w:r>
    </w:p>
    <w:p w14:paraId="76A53F89" w14:textId="77777777" w:rsidR="006225AB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League Staff will also be posted to guide you to designated meeting areas. </w:t>
      </w:r>
    </w:p>
    <w:p w14:paraId="65A892B9" w14:textId="60FD011F" w:rsidR="006F7C2F" w:rsidRPr="006225AB" w:rsidRDefault="006225AB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</w:pPr>
      <w:r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Lunch </w:t>
      </w:r>
      <w:r w:rsidR="0011225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will</w:t>
      </w:r>
      <w:r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NOT</w:t>
      </w:r>
      <w:r w:rsidR="0011225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be</w:t>
      </w:r>
      <w:r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provided this year. </w:t>
      </w:r>
      <w:r w:rsidR="006F7C2F" w:rsidRPr="006225AB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</w:p>
    <w:p w14:paraId="0F119D33" w14:textId="77777777" w:rsidR="006F7C2F" w:rsidRDefault="006F7C2F" w:rsidP="006F7C2F">
      <w:pPr>
        <w:numPr>
          <w:ilvl w:val="0"/>
          <w:numId w:val="3"/>
        </w:num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Attire: Business Formal </w:t>
      </w:r>
    </w:p>
    <w:p w14:paraId="15DBF90B" w14:textId="77777777" w:rsidR="00112252" w:rsidRDefault="00112252" w:rsidP="0011225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002B78A5" w14:textId="77777777" w:rsidR="00112252" w:rsidRPr="00D4748E" w:rsidRDefault="00112252" w:rsidP="0011225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12:15 P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Congressman Joe Wilson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SC-02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1EC006D8" w14:textId="77777777" w:rsidR="00112252" w:rsidRPr="00D4748E" w:rsidRDefault="00112252" w:rsidP="0011225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12</w:t>
      </w:r>
    </w:p>
    <w:p w14:paraId="538A6AAE" w14:textId="0FA7B733" w:rsidR="00112252" w:rsidRDefault="00112252" w:rsidP="00112252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Leah Grace Blackwell </w:t>
      </w:r>
    </w:p>
    <w:p w14:paraId="13147396" w14:textId="461C0E51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bookmarkStart w:id="0" w:name="_Hlk160019120"/>
    </w:p>
    <w:p w14:paraId="12A2F98B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461346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12:30 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Congresswoman Sheri Biggs (SC-03)</w:t>
      </w:r>
    </w:p>
    <w:p w14:paraId="114C0EE2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2DE3AF39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Luke Phillips </w:t>
      </w:r>
    </w:p>
    <w:p w14:paraId="12C5DD40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4BC594ED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1:00 PM</w:t>
      </w:r>
      <w:r w:rsidRPr="00067F54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William Timmons (SC-04)</w:t>
      </w:r>
    </w:p>
    <w:p w14:paraId="75EF162C" w14:textId="77777777" w:rsidR="006F7C2F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Location: SVC-212</w:t>
      </w:r>
    </w:p>
    <w:p w14:paraId="3FC3C995" w14:textId="61DA63E2" w:rsidR="00C32209" w:rsidRDefault="006F7C2F" w:rsidP="006F7C2F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JR Schroeder</w:t>
      </w:r>
    </w:p>
    <w:p w14:paraId="7C6ADE94" w14:textId="77777777" w:rsidR="00C66E81" w:rsidRPr="00D4748E" w:rsidRDefault="00C66E81" w:rsidP="00C66E81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2AE9D2B2" w14:textId="77777777" w:rsidR="00C66E81" w:rsidRPr="00D4748E" w:rsidRDefault="00C66E81" w:rsidP="00C66E8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15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 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P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M</w:t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Meeting with Congressman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Ralph Norman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(SC-0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5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)</w:t>
      </w:r>
    </w:p>
    <w:p w14:paraId="6744C51D" w14:textId="77777777" w:rsidR="00C66E81" w:rsidRPr="00D4748E" w:rsidRDefault="00C66E81" w:rsidP="00C66E81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S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VC-21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2</w:t>
      </w:r>
    </w:p>
    <w:p w14:paraId="6A4A0270" w14:textId="543B9FC7" w:rsidR="00C66E81" w:rsidRDefault="00C66E81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Financial Services Staffer: 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>Darcy Merline</w:t>
      </w:r>
      <w:r w:rsidRPr="00D4748E"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 xml:space="preserve"> </w:t>
      </w:r>
    </w:p>
    <w:p w14:paraId="14F22C28" w14:textId="77777777" w:rsidR="00C66E81" w:rsidRDefault="00C66E81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bookmarkEnd w:id="0"/>
    <w:p w14:paraId="183BC9C4" w14:textId="77777777" w:rsidR="00112252" w:rsidRDefault="00112252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50CF739F" w14:textId="7A41D2C7" w:rsidR="00112252" w:rsidRDefault="00112252" w:rsidP="0011225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lastRenderedPageBreak/>
        <w:t>2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:</w:t>
      </w:r>
      <w:r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 xml:space="preserve">15 </w:t>
      </w:r>
      <w:r w:rsidRPr="00DE7282">
        <w:rPr>
          <w:rFonts w:ascii="Calibri" w:eastAsia="Times New Roman" w:hAnsi="Calibri" w:cs="Calibri"/>
          <w:b/>
          <w:bCs/>
          <w:kern w:val="0"/>
          <w:sz w:val="20"/>
          <w:szCs w:val="20"/>
          <w14:ligatures w14:val="none"/>
        </w:rPr>
        <w:t>PM</w:t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Meeting with Congressman Russell Fry (SC-07)</w:t>
      </w:r>
    </w:p>
    <w:p w14:paraId="419381CA" w14:textId="1A3987E4" w:rsidR="00112252" w:rsidRDefault="00112252" w:rsidP="0011225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 xml:space="preserve">Location: 2125 Rayburn House Office Building </w:t>
      </w:r>
    </w:p>
    <w:p w14:paraId="52E6F2DB" w14:textId="77777777" w:rsidR="00112252" w:rsidRDefault="00112252" w:rsidP="00112252">
      <w:pPr>
        <w:spacing w:after="0" w:line="240" w:lineRule="auto"/>
        <w:contextualSpacing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</w:r>
      <w:r>
        <w:rPr>
          <w:rFonts w:ascii="Calibri" w:eastAsia="Times New Roman" w:hAnsi="Calibri" w:cs="Calibri"/>
          <w:kern w:val="0"/>
          <w:sz w:val="20"/>
          <w:szCs w:val="20"/>
          <w14:ligatures w14:val="none"/>
        </w:rPr>
        <w:tab/>
        <w:t>Financial Services Staffer: Jackson Long</w:t>
      </w:r>
    </w:p>
    <w:p w14:paraId="369921BB" w14:textId="77777777" w:rsidR="00112252" w:rsidRPr="00D4748E" w:rsidRDefault="00112252" w:rsidP="006F7C2F">
      <w:pPr>
        <w:spacing w:after="0" w:line="240" w:lineRule="auto"/>
        <w:rPr>
          <w:rFonts w:ascii="Calibri" w:eastAsia="Times New Roman" w:hAnsi="Calibri" w:cs="Calibri"/>
          <w:kern w:val="0"/>
          <w:sz w:val="20"/>
          <w:szCs w:val="20"/>
          <w14:ligatures w14:val="none"/>
        </w:rPr>
      </w:pPr>
    </w:p>
    <w:p w14:paraId="7D5D4377" w14:textId="77777777" w:rsidR="003D4309" w:rsidRDefault="003D4309"/>
    <w:sectPr w:rsidR="003D4309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E43F8C" w14:textId="77777777" w:rsidR="006F7C2F" w:rsidRDefault="006F7C2F" w:rsidP="006F7C2F">
      <w:pPr>
        <w:spacing w:after="0" w:line="240" w:lineRule="auto"/>
      </w:pPr>
      <w:r>
        <w:separator/>
      </w:r>
    </w:p>
  </w:endnote>
  <w:endnote w:type="continuationSeparator" w:id="0">
    <w:p w14:paraId="59F4CCF4" w14:textId="77777777" w:rsidR="006F7C2F" w:rsidRDefault="006F7C2F" w:rsidP="006F7C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7904831" w14:textId="77777777" w:rsidR="006F7C2F" w:rsidRDefault="006F7C2F" w:rsidP="006F7C2F">
      <w:pPr>
        <w:spacing w:after="0" w:line="240" w:lineRule="auto"/>
      </w:pPr>
      <w:r>
        <w:separator/>
      </w:r>
    </w:p>
  </w:footnote>
  <w:footnote w:type="continuationSeparator" w:id="0">
    <w:p w14:paraId="3DD98F9F" w14:textId="77777777" w:rsidR="006F7C2F" w:rsidRDefault="006F7C2F" w:rsidP="006F7C2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3F4DF1" w14:textId="1D8CF5D2" w:rsidR="006F7C2F" w:rsidRDefault="006F7C2F">
    <w:pPr>
      <w:pStyle w:val="Head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43BF444B" wp14:editId="69CC960A">
              <wp:simplePos x="0" y="0"/>
              <wp:positionH relativeFrom="margin">
                <wp:align>center</wp:align>
              </wp:positionH>
              <wp:positionV relativeFrom="paragraph">
                <wp:posOffset>-270510</wp:posOffset>
              </wp:positionV>
              <wp:extent cx="6136005" cy="1074420"/>
              <wp:effectExtent l="0" t="0" r="0" b="30480"/>
              <wp:wrapTopAndBottom/>
              <wp:docPr id="505060532" name="Group 3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36005" cy="1074420"/>
                        <a:chOff x="0" y="0"/>
                        <a:chExt cx="6136120" cy="1114882"/>
                      </a:xfrm>
                    </wpg:grpSpPr>
                    <wps:wsp>
                      <wps:cNvPr id="1619505663" name="Straight Connector 1"/>
                      <wps:cNvCnPr/>
                      <wps:spPr>
                        <a:xfrm>
                          <a:off x="1660550" y="0"/>
                          <a:ext cx="0" cy="1114882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  <wps:wsp>
                      <wps:cNvPr id="217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0" y="131620"/>
                          <a:ext cx="1367789" cy="86867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B8F3BC2" w14:textId="77777777" w:rsidR="006F7C2F" w:rsidRDefault="006F7C2F" w:rsidP="006F7C2F">
                            <w:pPr>
                              <w:jc w:val="center"/>
                            </w:pPr>
                            <w:r w:rsidRPr="005804B6">
                              <w:rPr>
                                <w:noProof/>
                              </w:rPr>
                              <w:drawing>
                                <wp:inline distT="0" distB="0" distL="0" distR="0" wp14:anchorId="5D0ED9AD" wp14:editId="1DC1B89D">
                                  <wp:extent cx="1323622" cy="637125"/>
                                  <wp:effectExtent l="0" t="0" r="0" b="0"/>
                                  <wp:docPr id="1925417963" name="Picture 19254179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" cstate="print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3622" cy="6371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0" tIns="91440" rIns="0" bIns="0" anchor="ctr" anchorCtr="0">
                        <a:noAutofit/>
                      </wps:bodyPr>
                    </wps:wsp>
                    <wps:wsp>
                      <wps:cNvPr id="1466828834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1929881" y="142654"/>
                          <a:ext cx="4206239" cy="833923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D40EB1" w14:textId="77777777" w:rsidR="006F7C2F" w:rsidRDefault="006F7C2F" w:rsidP="006F7C2F">
                            <w:pPr>
                              <w:pStyle w:val="Title"/>
                              <w:rPr>
                                <w:rFonts w:eastAsiaTheme="minorHAnsi"/>
                                <w:color w:val="0E2841" w:themeColor="text2"/>
                              </w:rPr>
                            </w:pP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>202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5 GAC</w:t>
                            </w:r>
                            <w:r w:rsidRPr="00BD0C0B"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Schedule</w:t>
                            </w: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 xml:space="preserve"> </w:t>
                            </w:r>
                          </w:p>
                          <w:p w14:paraId="014463DD" w14:textId="3FCE8525" w:rsidR="006F7C2F" w:rsidRPr="00F52A0C" w:rsidRDefault="006F7C2F" w:rsidP="006F7C2F">
                            <w:pPr>
                              <w:pStyle w:val="Title"/>
                            </w:pPr>
                            <w:r>
                              <w:rPr>
                                <w:rFonts w:eastAsiaTheme="minorHAnsi"/>
                                <w:color w:val="0E2841" w:themeColor="text2"/>
                              </w:rPr>
                              <w:t>South Carolina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3BF444B" id="Group 3" o:spid="_x0000_s1026" style="position:absolute;margin-left:0;margin-top:-21.3pt;width:483.15pt;height:84.6pt;z-index:251659264;mso-position-horizontal:center;mso-position-horizontal-relative:margin;mso-width-relative:margin;mso-height-relative:margin" coordsize="61361,1114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">
              <v:line id="Straight Connector 1" o:spid="_x0000_s1027" style="position:absolute;visibility:visible;mso-wrap-style:square" from="16605,0" to="16605,111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" strokecolor="#156082" strokeweight="1pt">
                <v:stroke joinstyle="miter"/>
              </v:lin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8" type="#_x0000_t202" style="position:absolute;top:1316;width:13677;height:868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" stroked="f">
                <v:textbox inset="0,7.2pt,0,0">
                  <w:txbxContent>
                    <w:p w14:paraId="5B8F3BC2" w14:textId="77777777" w:rsidR="006F7C2F" w:rsidRDefault="006F7C2F" w:rsidP="006F7C2F">
                      <w:pPr>
                        <w:jc w:val="center"/>
                      </w:pPr>
                      <w:r w:rsidRPr="005804B6">
                        <w:rPr>
                          <w:noProof/>
                        </w:rPr>
                        <w:drawing>
                          <wp:inline distT="0" distB="0" distL="0" distR="0" wp14:anchorId="5D0ED9AD" wp14:editId="1DC1B89D">
                            <wp:extent cx="1323622" cy="637125"/>
                            <wp:effectExtent l="0" t="0" r="0" b="0"/>
                            <wp:docPr id="1925417963" name="Picture 192541796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2" cstate="print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3622" cy="6371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  <v:shape id="Text Box 2" o:spid="_x0000_s1029" type="#_x0000_t202" style="position:absolute;left:19298;top:1426;width:42063;height:833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" filled="f" stroked="f">
                <v:textbox inset="0,0,0,0">
                  <w:txbxContent>
                    <w:p w14:paraId="2BD40EB1" w14:textId="77777777" w:rsidR="006F7C2F" w:rsidRDefault="006F7C2F" w:rsidP="006F7C2F">
                      <w:pPr>
                        <w:pStyle w:val="Title"/>
                        <w:rPr>
                          <w:rFonts w:eastAsiaTheme="minorHAnsi"/>
                          <w:color w:val="0E2841" w:themeColor="text2"/>
                        </w:rPr>
                      </w:pP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>202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>5 GAC</w:t>
                      </w:r>
                      <w:r w:rsidRPr="00BD0C0B">
                        <w:rPr>
                          <w:rFonts w:eastAsiaTheme="minorHAnsi"/>
                          <w:color w:val="0E2841" w:themeColor="text2"/>
                        </w:rPr>
                        <w:t xml:space="preserve"> Schedule</w:t>
                      </w:r>
                      <w:r>
                        <w:rPr>
                          <w:rFonts w:eastAsiaTheme="minorHAnsi"/>
                          <w:color w:val="0E2841" w:themeColor="text2"/>
                        </w:rPr>
                        <w:t xml:space="preserve"> </w:t>
                      </w:r>
                    </w:p>
                    <w:p w14:paraId="014463DD" w14:textId="3FCE8525" w:rsidR="006F7C2F" w:rsidRPr="00F52A0C" w:rsidRDefault="006F7C2F" w:rsidP="006F7C2F">
                      <w:pPr>
                        <w:pStyle w:val="Title"/>
                      </w:pPr>
                      <w:r>
                        <w:rPr>
                          <w:rFonts w:eastAsiaTheme="minorHAnsi"/>
                          <w:color w:val="0E2841" w:themeColor="text2"/>
                        </w:rPr>
                        <w:t>South Carolina</w:t>
                      </w:r>
                    </w:p>
                  </w:txbxContent>
                </v:textbox>
              </v:shape>
              <w10:wrap type="topAndBottom" anchorx="margin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4639B2"/>
    <w:multiLevelType w:val="hybridMultilevel"/>
    <w:tmpl w:val="5302DE72"/>
    <w:lvl w:ilvl="0" w:tplc="507656A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D13421"/>
    <w:multiLevelType w:val="hybridMultilevel"/>
    <w:tmpl w:val="8D823F38"/>
    <w:lvl w:ilvl="0" w:tplc="1EB20C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C096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  <w:sz w:val="18"/>
        <w:szCs w:val="18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F07"/>
    <w:multiLevelType w:val="hybridMultilevel"/>
    <w:tmpl w:val="C2524F74"/>
    <w:lvl w:ilvl="0" w:tplc="AF0CED10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  <w:sz w:val="18"/>
        <w:szCs w:val="18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63FE5AB2"/>
    <w:multiLevelType w:val="hybridMultilevel"/>
    <w:tmpl w:val="A03239C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 w16cid:durableId="232011629">
    <w:abstractNumId w:val="1"/>
  </w:num>
  <w:num w:numId="2" w16cid:durableId="981738024">
    <w:abstractNumId w:val="0"/>
  </w:num>
  <w:num w:numId="3" w16cid:durableId="990255417">
    <w:abstractNumId w:val="2"/>
  </w:num>
  <w:num w:numId="4" w16cid:durableId="8402409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C2F"/>
    <w:rsid w:val="00025CD9"/>
    <w:rsid w:val="00112252"/>
    <w:rsid w:val="003D4309"/>
    <w:rsid w:val="004348C7"/>
    <w:rsid w:val="00614D6E"/>
    <w:rsid w:val="006225AB"/>
    <w:rsid w:val="00624742"/>
    <w:rsid w:val="006F7C2F"/>
    <w:rsid w:val="007D62CE"/>
    <w:rsid w:val="008C7B08"/>
    <w:rsid w:val="009E6847"/>
    <w:rsid w:val="00B72230"/>
    <w:rsid w:val="00BF0D44"/>
    <w:rsid w:val="00C32209"/>
    <w:rsid w:val="00C66E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76E4263"/>
  <w15:chartTrackingRefBased/>
  <w15:docId w15:val="{76404B91-8045-4220-BA7D-0DF3F3B67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7C2F"/>
  </w:style>
  <w:style w:type="paragraph" w:styleId="Heading1">
    <w:name w:val="heading 1"/>
    <w:basedOn w:val="Normal"/>
    <w:next w:val="Normal"/>
    <w:link w:val="Heading1Char"/>
    <w:uiPriority w:val="9"/>
    <w:qFormat/>
    <w:rsid w:val="006F7C2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C2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C2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C2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C2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C2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C2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C2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C2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C2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C2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C2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C2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C2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C2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C2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C2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C2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C2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C2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C2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C2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C2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C2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C2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C2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C2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C2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C2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6F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7C2F"/>
  </w:style>
  <w:style w:type="paragraph" w:styleId="Footer">
    <w:name w:val="footer"/>
    <w:basedOn w:val="Normal"/>
    <w:link w:val="FooterChar"/>
    <w:uiPriority w:val="99"/>
    <w:unhideWhenUsed/>
    <w:rsid w:val="006F7C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7C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236</Words>
  <Characters>1347</Characters>
  <Application>Microsoft Office Word</Application>
  <DocSecurity>0</DocSecurity>
  <Lines>11</Lines>
  <Paragraphs>3</Paragraphs>
  <ScaleCrop>false</ScaleCrop>
  <Company/>
  <LinksUpToDate>false</LinksUpToDate>
  <CharactersWithSpaces>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nlane@carolinasleague.org</dc:creator>
  <cp:keywords/>
  <dc:description/>
  <cp:lastModifiedBy>nlane@carolinasleague.org</cp:lastModifiedBy>
  <cp:revision>9</cp:revision>
  <dcterms:created xsi:type="dcterms:W3CDTF">2025-02-20T14:47:00Z</dcterms:created>
  <dcterms:modified xsi:type="dcterms:W3CDTF">2025-03-05T00:04:00Z</dcterms:modified>
</cp:coreProperties>
</file>