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4C762" w14:textId="7FE7BA13" w:rsidR="00425999" w:rsidRPr="00352D12" w:rsidRDefault="00352D12" w:rsidP="00352D12">
      <w:pPr>
        <w:spacing w:line="360" w:lineRule="exact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2D12">
        <w:rPr>
          <w:rFonts w:ascii="Times New Roman" w:hAnsi="Times New Roman" w:cs="Times New Roman"/>
          <w:b/>
          <w:bCs/>
          <w:sz w:val="24"/>
          <w:szCs w:val="24"/>
        </w:rPr>
        <w:t>Hike the Hill – Rideshare and Taxi Logistics</w:t>
      </w:r>
    </w:p>
    <w:p w14:paraId="538C1762" w14:textId="77777777" w:rsidR="00352D12" w:rsidRPr="00352D12" w:rsidRDefault="00352D12" w:rsidP="009D010B">
      <w:pPr>
        <w:spacing w:line="360" w:lineRule="exact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35D1D" w14:textId="77777777" w:rsidR="00352D12" w:rsidRPr="00352D12" w:rsidRDefault="00352D12" w:rsidP="00352D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Hotel</w:t>
      </w:r>
    </w:p>
    <w:p w14:paraId="6A17F9E0" w14:textId="77777777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Hyatt House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725 Wharf Street SW, Washington, DC 20024</w:t>
      </w:r>
    </w:p>
    <w:p w14:paraId="34D9E622" w14:textId="77777777" w:rsidR="00352D12" w:rsidRPr="00352D12" w:rsidRDefault="00352D12" w:rsidP="00352D12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Arrival from DCA (Reagan National Airport):</w:t>
      </w:r>
    </w:p>
    <w:p w14:paraId="265E8570" w14:textId="77777777" w:rsidR="00352D12" w:rsidRPr="00352D12" w:rsidRDefault="00352D12" w:rsidP="00352D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After collecting your bags at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baggage claim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, exit through the sliding doors.</w:t>
      </w:r>
    </w:p>
    <w:p w14:paraId="1331E06C" w14:textId="0E02AEF2" w:rsidR="00352D12" w:rsidRPr="00352D12" w:rsidRDefault="00352D12" w:rsidP="00352D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Head to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rideshare pickup area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located at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farthest island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outside baggage claim.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There is also a taxi stand close as well. </w:t>
      </w:r>
    </w:p>
    <w:p w14:paraId="7B7B54B1" w14:textId="0DAAA810" w:rsidR="00352D12" w:rsidRPr="00352D12" w:rsidRDefault="00352D12" w:rsidP="00352D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Input the hotel address in </w:t>
      </w:r>
      <w:proofErr w:type="gramStart"/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your</w:t>
      </w:r>
      <w:proofErr w:type="gramEnd"/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rideshare app. 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Asked to be dropped off at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St. Circle at The Wharf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The hotel is located to the right if you are facing the water. </w:t>
      </w:r>
    </w:p>
    <w:p w14:paraId="456CF2C0" w14:textId="77777777" w:rsidR="00352D12" w:rsidRPr="00352D12" w:rsidRDefault="00352D12" w:rsidP="00352D12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Finding the Hyatt House:</w:t>
      </w:r>
    </w:p>
    <w:p w14:paraId="7FA991AD" w14:textId="77777777" w:rsidR="00352D12" w:rsidRPr="00352D12" w:rsidRDefault="00352D12" w:rsidP="00352D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entrance is a bit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hidden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746A990" w14:textId="77777777" w:rsidR="00352D12" w:rsidRPr="00352D12" w:rsidRDefault="00352D12" w:rsidP="00352D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can </w:t>
      </w:r>
      <w:proofErr w:type="gramStart"/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enter through</w:t>
      </w:r>
      <w:proofErr w:type="gramEnd"/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parking garage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near the drop-off area. Look for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sliding doors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leading to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elevators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that go up to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lobby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CE3BBC6" w14:textId="77777777" w:rsidR="00352D12" w:rsidRPr="00352D12" w:rsidRDefault="00352D12" w:rsidP="00352D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Alternatively, walk along the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waterfront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If you reach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Kirwan’s Irish Pub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, you've gone too far. The hotel entrance is located:</w:t>
      </w:r>
    </w:p>
    <w:p w14:paraId="27A77931" w14:textId="77777777" w:rsidR="00352D12" w:rsidRPr="00352D12" w:rsidRDefault="00352D12" w:rsidP="00352D1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Right after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restaurant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Boardwalk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14:paraId="7BBA1418" w14:textId="3347DA2D" w:rsidR="00352D12" w:rsidRPr="00352D12" w:rsidRDefault="00352D12" w:rsidP="00352D12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just before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Kirwan’s</w:t>
      </w:r>
    </w:p>
    <w:p w14:paraId="5CC791DA" w14:textId="77777777" w:rsidR="00352D12" w:rsidRPr="00352D12" w:rsidRDefault="00352D12" w:rsidP="00352D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Tuesday: </w:t>
      </w:r>
    </w:p>
    <w:p w14:paraId="6B9F03F0" w14:textId="3DFE386D" w:rsidR="00352D12" w:rsidRPr="00352D12" w:rsidRDefault="00352D12" w:rsidP="00352D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Meetings</w:t>
      </w:r>
    </w:p>
    <w:p w14:paraId="29CE54FC" w14:textId="5F304BA6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Russell Senate Office Building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Room: 358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2 Constitution Ave NE, Washington, DC 20002</w:t>
      </w:r>
    </w:p>
    <w:p w14:paraId="18EEFEAD" w14:textId="77777777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A47129E" w14:textId="664FA80E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Dinner</w:t>
      </w:r>
    </w:p>
    <w:p w14:paraId="5A378960" w14:textId="77777777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Mastro’s Steakhouse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600 13th Street NW, Washington, DC 20005</w:t>
      </w:r>
    </w:p>
    <w:p w14:paraId="67B3D389" w14:textId="39EDC43B" w:rsidR="00352D12" w:rsidRPr="00352D12" w:rsidRDefault="00352D12" w:rsidP="00352D12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Reservation Name: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Spears Goodlett / CCUL</w:t>
      </w:r>
    </w:p>
    <w:p w14:paraId="0631BB31" w14:textId="3F67255F" w:rsidR="00352D12" w:rsidRPr="00352D12" w:rsidRDefault="00352D12" w:rsidP="00352D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Wednesday:</w:t>
      </w:r>
    </w:p>
    <w:p w14:paraId="34BC1762" w14:textId="77777777" w:rsidR="00352D12" w:rsidRPr="00352D12" w:rsidRDefault="00352D12" w:rsidP="00352D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Breakfast</w:t>
      </w:r>
    </w:p>
    <w:p w14:paraId="2ED9D7C7" w14:textId="77777777" w:rsidR="00352D12" w:rsidRPr="00352D12" w:rsidRDefault="00352D12" w:rsidP="00352D12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Capitol Hill Club – Roosevelt &amp; Taft Room 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300 1st Street SE, Washington, DC 20003</w:t>
      </w:r>
    </w:p>
    <w:p w14:paraId="7637CA93" w14:textId="0F31D8F0" w:rsidR="00352D12" w:rsidRPr="00352D12" w:rsidRDefault="00352D12" w:rsidP="00352D12">
      <w:pPr>
        <w:pStyle w:val="ListParagraph"/>
        <w:numPr>
          <w:ilvl w:val="0"/>
          <w:numId w:val="8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2D1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Reservation Name: </w:t>
      </w:r>
      <w:r w:rsidRPr="00352D12">
        <w:rPr>
          <w:rFonts w:ascii="Times New Roman" w:eastAsia="Times New Roman" w:hAnsi="Times New Roman" w:cs="Times New Roman"/>
          <w:sz w:val="24"/>
          <w:szCs w:val="24"/>
          <w:lang w:val="en-US"/>
        </w:rPr>
        <w:t>Spears Goodlett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CCUL</w:t>
      </w:r>
    </w:p>
    <w:p w14:paraId="472D6D04" w14:textId="77777777" w:rsidR="00352D12" w:rsidRDefault="00352D12" w:rsidP="00352D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FA83A36" w14:textId="77777777" w:rsidR="00352D12" w:rsidRDefault="00352D12" w:rsidP="00352D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87EC36F" w14:textId="77777777" w:rsidR="00352D12" w:rsidRPr="00352D12" w:rsidRDefault="00352D12" w:rsidP="00352D12">
      <w:pPr>
        <w:spacing w:line="360" w:lineRule="exact"/>
        <w:ind w:left="1080"/>
        <w:rPr>
          <w:b/>
          <w:bCs/>
          <w:color w:val="1F497D" w:themeColor="text2"/>
          <w:sz w:val="24"/>
          <w:szCs w:val="24"/>
          <w:lang w:val="en-US"/>
        </w:rPr>
      </w:pPr>
    </w:p>
    <w:p w14:paraId="7AC310BD" w14:textId="77777777" w:rsidR="00352D12" w:rsidRPr="00352D12" w:rsidRDefault="00352D12" w:rsidP="009D010B">
      <w:pPr>
        <w:spacing w:line="360" w:lineRule="exact"/>
        <w:ind w:firstLine="720"/>
        <w:rPr>
          <w:rFonts w:eastAsia="IBM Plex Sans"/>
          <w:color w:val="1F497D" w:themeColor="text2"/>
          <w:sz w:val="24"/>
          <w:szCs w:val="24"/>
          <w:lang w:val="en-US"/>
        </w:rPr>
      </w:pPr>
    </w:p>
    <w:sectPr w:rsidR="00352D12" w:rsidRPr="00352D12" w:rsidSect="00F172A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086" w:right="1440" w:bottom="1440" w:left="1440" w:header="792" w:footer="99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87092" w14:textId="77777777" w:rsidR="00970305" w:rsidRDefault="00970305">
      <w:pPr>
        <w:spacing w:line="240" w:lineRule="auto"/>
      </w:pPr>
      <w:r>
        <w:separator/>
      </w:r>
    </w:p>
  </w:endnote>
  <w:endnote w:type="continuationSeparator" w:id="0">
    <w:p w14:paraId="4BC8C3DA" w14:textId="77777777" w:rsidR="00970305" w:rsidRDefault="009703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1" w:fontKey="{9C1BD182-0FC0-4CE1-B3A0-2E7CF94C83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EA8FC3-6941-48D2-B3D6-B721628D82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2025CD-5D46-4453-AEE3-6B6283EB3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8FC4A" w14:textId="77777777" w:rsidR="00232330" w:rsidRDefault="009C454B" w:rsidP="009C454B">
    <w:pPr>
      <w:tabs>
        <w:tab w:val="right" w:pos="9270"/>
      </w:tabs>
      <w:spacing w:line="240" w:lineRule="auto"/>
      <w:rPr>
        <w:rFonts w:ascii="IBM Plex Sans" w:eastAsia="IBM Plex Sans" w:hAnsi="IBM Plex Sans" w:cs="IBM Plex Sans"/>
        <w:color w:val="09333E"/>
      </w:rPr>
    </w:pPr>
    <w:r>
      <w:rPr>
        <w:rFonts w:ascii="IBM Plex Sans" w:eastAsia="IBM Plex Sans" w:hAnsi="IBM Plex Sans" w:cs="IBM Plex Sans"/>
        <w:color w:val="09333E"/>
      </w:rPr>
      <w:tab/>
    </w:r>
  </w:p>
  <w:p w14:paraId="6E3003F7" w14:textId="77777777" w:rsidR="00232330" w:rsidRDefault="00232330" w:rsidP="00232330">
    <w:pPr>
      <w:tabs>
        <w:tab w:val="right" w:pos="9270"/>
      </w:tabs>
      <w:spacing w:line="240" w:lineRule="auto"/>
      <w:jc w:val="right"/>
      <w:rPr>
        <w:rFonts w:eastAsia="IBM Plex Sans"/>
        <w:color w:val="142B52"/>
      </w:rPr>
    </w:pPr>
  </w:p>
  <w:p w14:paraId="3CBD8677" w14:textId="36D6EC32" w:rsidR="00831C74" w:rsidRPr="00232330" w:rsidRDefault="00080830" w:rsidP="00232330">
    <w:pPr>
      <w:tabs>
        <w:tab w:val="right" w:pos="9270"/>
      </w:tabs>
      <w:spacing w:line="240" w:lineRule="auto"/>
      <w:jc w:val="right"/>
      <w:rPr>
        <w:rFonts w:eastAsia="IBM Plex Sans"/>
        <w:color w:val="142B52"/>
      </w:rPr>
    </w:pPr>
    <w:r w:rsidRPr="00232330">
      <w:rPr>
        <w:rFonts w:eastAsia="IBM Plex Sans"/>
        <w:color w:val="142B52"/>
      </w:rPr>
      <w:t xml:space="preserve">Page </w:t>
    </w:r>
    <w:r w:rsidRPr="00232330">
      <w:rPr>
        <w:rFonts w:eastAsia="IBM Plex Sans"/>
        <w:color w:val="142B52"/>
      </w:rPr>
      <w:fldChar w:fldCharType="begin"/>
    </w:r>
    <w:r w:rsidRPr="00232330">
      <w:rPr>
        <w:rFonts w:eastAsia="IBM Plex Sans"/>
        <w:color w:val="142B52"/>
      </w:rPr>
      <w:instrText>PAGE</w:instrText>
    </w:r>
    <w:r w:rsidRPr="00232330">
      <w:rPr>
        <w:rFonts w:eastAsia="IBM Plex Sans"/>
        <w:color w:val="142B52"/>
      </w:rPr>
      <w:fldChar w:fldCharType="separate"/>
    </w:r>
    <w:r w:rsidRPr="00232330">
      <w:rPr>
        <w:rFonts w:eastAsia="IBM Plex Sans"/>
        <w:color w:val="142B52"/>
      </w:rPr>
      <w:t>2</w:t>
    </w:r>
    <w:r w:rsidRPr="00232330">
      <w:rPr>
        <w:rFonts w:eastAsia="IBM Plex Sans"/>
        <w:color w:val="142B5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DAA8C" w14:textId="36E6834F" w:rsidR="00080830" w:rsidRPr="00232330" w:rsidRDefault="00080830">
    <w:pPr>
      <w:pStyle w:val="Footer"/>
      <w:rPr>
        <w:color w:val="142B52"/>
        <w:sz w:val="24"/>
        <w:szCs w:val="24"/>
      </w:rPr>
    </w:pPr>
  </w:p>
  <w:p w14:paraId="73F43B95" w14:textId="77777777" w:rsidR="00080830" w:rsidRPr="00232330" w:rsidRDefault="00080830">
    <w:pPr>
      <w:pStyle w:val="Footer"/>
      <w:rPr>
        <w:color w:val="142B52"/>
        <w:sz w:val="24"/>
        <w:szCs w:val="24"/>
      </w:rPr>
    </w:pPr>
  </w:p>
  <w:p w14:paraId="5E8261CF" w14:textId="77777777" w:rsidR="00080830" w:rsidRPr="00232330" w:rsidRDefault="00080830">
    <w:pPr>
      <w:pStyle w:val="Footer"/>
      <w:rPr>
        <w:color w:val="142B52"/>
        <w:sz w:val="24"/>
        <w:szCs w:val="24"/>
      </w:rPr>
    </w:pPr>
  </w:p>
  <w:p w14:paraId="39E90476" w14:textId="6F8CE9BE" w:rsidR="00080830" w:rsidRPr="00EB69A9" w:rsidRDefault="00232330">
    <w:pPr>
      <w:pStyle w:val="Footer"/>
      <w:rPr>
        <w:b/>
        <w:bCs/>
        <w:color w:val="142B52"/>
        <w:sz w:val="24"/>
        <w:szCs w:val="24"/>
      </w:rPr>
    </w:pPr>
    <w:r w:rsidRPr="00EB69A9">
      <w:rPr>
        <w:b/>
        <w:bCs/>
        <w:color w:val="142B52"/>
        <w:sz w:val="24"/>
        <w:szCs w:val="24"/>
      </w:rPr>
      <w:t>A Leading Voice for Carolinas’ Credit Unions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BA8A1" w14:textId="77777777" w:rsidR="00970305" w:rsidRDefault="00970305">
      <w:pPr>
        <w:spacing w:line="240" w:lineRule="auto"/>
      </w:pPr>
      <w:r>
        <w:separator/>
      </w:r>
    </w:p>
  </w:footnote>
  <w:footnote w:type="continuationSeparator" w:id="0">
    <w:p w14:paraId="4079ED6E" w14:textId="77777777" w:rsidR="00970305" w:rsidRDefault="009703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767D3" w14:textId="56738641" w:rsidR="00831C74" w:rsidRDefault="00232330" w:rsidP="00232330">
    <w:pPr>
      <w:jc w:val="center"/>
    </w:pPr>
    <w:r w:rsidRPr="003876C3">
      <w:rPr>
        <w:noProof/>
        <w:color w:val="142B52"/>
      </w:rPr>
      <w:drawing>
        <wp:anchor distT="0" distB="0" distL="114300" distR="114300" simplePos="0" relativeHeight="251664384" behindDoc="0" locked="0" layoutInCell="1" allowOverlap="1" wp14:anchorId="28F2402C" wp14:editId="234DCFDE">
          <wp:simplePos x="0" y="0"/>
          <wp:positionH relativeFrom="column">
            <wp:posOffset>0</wp:posOffset>
          </wp:positionH>
          <wp:positionV relativeFrom="paragraph">
            <wp:posOffset>5536</wp:posOffset>
          </wp:positionV>
          <wp:extent cx="2109389" cy="341520"/>
          <wp:effectExtent l="0" t="0" r="0" b="1905"/>
          <wp:wrapNone/>
          <wp:docPr id="7170845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08455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389" cy="34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FCD13" w14:textId="37A99A9F" w:rsidR="003876C3" w:rsidRDefault="00616D39" w:rsidP="003876C3">
    <w:pPr>
      <w:spacing w:before="120"/>
      <w:jc w:val="right"/>
      <w:rPr>
        <w:color w:val="142B52"/>
        <w:sz w:val="20"/>
        <w:szCs w:val="20"/>
      </w:rPr>
    </w:pPr>
    <w:r w:rsidRPr="003876C3">
      <w:rPr>
        <w:noProof/>
        <w:color w:val="142B52"/>
      </w:rPr>
      <w:drawing>
        <wp:anchor distT="0" distB="0" distL="114300" distR="114300" simplePos="0" relativeHeight="251661312" behindDoc="0" locked="0" layoutInCell="1" allowOverlap="1" wp14:anchorId="0CFBFA07" wp14:editId="44B70608">
          <wp:simplePos x="0" y="0"/>
          <wp:positionH relativeFrom="column">
            <wp:posOffset>20320</wp:posOffset>
          </wp:positionH>
          <wp:positionV relativeFrom="paragraph">
            <wp:posOffset>191770</wp:posOffset>
          </wp:positionV>
          <wp:extent cx="2669540" cy="431800"/>
          <wp:effectExtent l="0" t="0" r="0" b="0"/>
          <wp:wrapNone/>
          <wp:docPr id="19479046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90462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954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54A">
      <w:rPr>
        <w:noProof/>
        <w:color w:val="142B52"/>
      </w:rPr>
      <w:drawing>
        <wp:anchor distT="0" distB="0" distL="114300" distR="114300" simplePos="0" relativeHeight="251660287" behindDoc="1" locked="0" layoutInCell="1" allowOverlap="1" wp14:anchorId="184515CB" wp14:editId="009D8E39">
          <wp:simplePos x="0" y="0"/>
          <wp:positionH relativeFrom="column">
            <wp:posOffset>-678095</wp:posOffset>
          </wp:positionH>
          <wp:positionV relativeFrom="paragraph">
            <wp:posOffset>-297437</wp:posOffset>
          </wp:positionV>
          <wp:extent cx="7325833" cy="1951990"/>
          <wp:effectExtent l="0" t="0" r="2540" b="3810"/>
          <wp:wrapNone/>
          <wp:docPr id="234840091" name="Picture 1" descr="A grey and white background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840091" name="Picture 1" descr="A grey and white background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8938" cy="1971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6C3" w:rsidRPr="003876C3">
      <w:rPr>
        <w:color w:val="142B52"/>
        <w:sz w:val="20"/>
        <w:szCs w:val="20"/>
      </w:rPr>
      <w:t>323 West Jones Street, Suite 200</w:t>
    </w:r>
    <w:r w:rsidR="003876C3">
      <w:rPr>
        <w:color w:val="142B52"/>
        <w:sz w:val="20"/>
        <w:szCs w:val="20"/>
      </w:rPr>
      <w:br/>
    </w:r>
    <w:r w:rsidR="003876C3" w:rsidRPr="003876C3">
      <w:rPr>
        <w:color w:val="142B52"/>
        <w:sz w:val="20"/>
        <w:szCs w:val="20"/>
      </w:rPr>
      <w:t>Raleigh, NC 27603</w:t>
    </w:r>
  </w:p>
  <w:p w14:paraId="312BB365" w14:textId="77022B98" w:rsidR="003876C3" w:rsidRDefault="003876C3" w:rsidP="003876C3">
    <w:pPr>
      <w:spacing w:before="120"/>
      <w:jc w:val="right"/>
      <w:rPr>
        <w:color w:val="142B52"/>
        <w:sz w:val="20"/>
        <w:szCs w:val="20"/>
      </w:rPr>
    </w:pPr>
    <w:r w:rsidRPr="003876C3">
      <w:rPr>
        <w:color w:val="142B52"/>
        <w:sz w:val="20"/>
        <w:szCs w:val="20"/>
      </w:rPr>
      <w:t xml:space="preserve">508 Hampton Street, Suite </w:t>
    </w:r>
    <w:r w:rsidR="00320593">
      <w:rPr>
        <w:color w:val="142B52"/>
        <w:sz w:val="20"/>
        <w:szCs w:val="20"/>
      </w:rPr>
      <w:t>3</w:t>
    </w:r>
    <w:r w:rsidRPr="003876C3">
      <w:rPr>
        <w:color w:val="142B52"/>
        <w:sz w:val="20"/>
        <w:szCs w:val="20"/>
      </w:rPr>
      <w:t>00</w:t>
    </w:r>
    <w:r>
      <w:rPr>
        <w:color w:val="142B52"/>
        <w:sz w:val="20"/>
        <w:szCs w:val="20"/>
      </w:rPr>
      <w:br/>
    </w:r>
    <w:r w:rsidRPr="003876C3">
      <w:rPr>
        <w:color w:val="142B52"/>
        <w:sz w:val="20"/>
        <w:szCs w:val="20"/>
      </w:rPr>
      <w:t>Columbia, SC 29201</w:t>
    </w:r>
  </w:p>
  <w:p w14:paraId="37FF53B4" w14:textId="77777777" w:rsidR="003876C3" w:rsidRDefault="003876C3" w:rsidP="003876C3">
    <w:pPr>
      <w:spacing w:before="120"/>
      <w:jc w:val="right"/>
      <w:rPr>
        <w:color w:val="142B52"/>
        <w:sz w:val="20"/>
        <w:szCs w:val="20"/>
      </w:rPr>
    </w:pPr>
    <w:r w:rsidRPr="003876C3">
      <w:rPr>
        <w:color w:val="142B52"/>
        <w:sz w:val="20"/>
        <w:szCs w:val="20"/>
      </w:rPr>
      <w:t>800-822-8859</w:t>
    </w:r>
  </w:p>
  <w:p w14:paraId="509D05AD" w14:textId="13E44A33" w:rsidR="003876C3" w:rsidRDefault="003876C3" w:rsidP="003876C3">
    <w:pPr>
      <w:spacing w:before="120"/>
      <w:jc w:val="right"/>
      <w:rPr>
        <w:color w:val="46A7B7"/>
        <w:sz w:val="20"/>
        <w:szCs w:val="20"/>
      </w:rPr>
    </w:pPr>
    <w:r w:rsidRPr="003876C3">
      <w:rPr>
        <w:color w:val="46A7B7"/>
        <w:sz w:val="20"/>
        <w:szCs w:val="20"/>
      </w:rPr>
      <w:t>carolinasleague.org</w:t>
    </w:r>
  </w:p>
  <w:p w14:paraId="387B2B9B" w14:textId="77777777" w:rsidR="00E40DFB" w:rsidRDefault="00E40DFB" w:rsidP="003876C3">
    <w:pPr>
      <w:spacing w:before="120"/>
      <w:jc w:val="right"/>
      <w:rPr>
        <w:color w:val="46A7B7"/>
        <w:sz w:val="20"/>
        <w:szCs w:val="20"/>
      </w:rPr>
    </w:pPr>
  </w:p>
  <w:p w14:paraId="7AB60B18" w14:textId="77777777" w:rsidR="00E40DFB" w:rsidRPr="003876C3" w:rsidRDefault="00E40DFB" w:rsidP="003876C3">
    <w:pPr>
      <w:spacing w:before="120"/>
      <w:jc w:val="right"/>
      <w:rPr>
        <w:color w:val="46A7B7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64733"/>
    <w:multiLevelType w:val="hybridMultilevel"/>
    <w:tmpl w:val="20AA9E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83769"/>
    <w:multiLevelType w:val="hybridMultilevel"/>
    <w:tmpl w:val="3BD0F5C6"/>
    <w:lvl w:ilvl="0" w:tplc="B4F6B6E6">
      <w:start w:val="725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4639B2"/>
    <w:multiLevelType w:val="hybridMultilevel"/>
    <w:tmpl w:val="5290B9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16653F"/>
    <w:multiLevelType w:val="hybridMultilevel"/>
    <w:tmpl w:val="D49C0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034C2"/>
    <w:multiLevelType w:val="multilevel"/>
    <w:tmpl w:val="4422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B0554"/>
    <w:multiLevelType w:val="multilevel"/>
    <w:tmpl w:val="52F8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90A68"/>
    <w:multiLevelType w:val="multilevel"/>
    <w:tmpl w:val="F4F6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511C2E"/>
    <w:multiLevelType w:val="hybridMultilevel"/>
    <w:tmpl w:val="E8FA68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730769">
    <w:abstractNumId w:val="0"/>
  </w:num>
  <w:num w:numId="2" w16cid:durableId="182546943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348265345">
    <w:abstractNumId w:val="1"/>
  </w:num>
  <w:num w:numId="4" w16cid:durableId="2124882005">
    <w:abstractNumId w:val="6"/>
  </w:num>
  <w:num w:numId="5" w16cid:durableId="988679202">
    <w:abstractNumId w:val="4"/>
  </w:num>
  <w:num w:numId="6" w16cid:durableId="499852593">
    <w:abstractNumId w:val="5"/>
  </w:num>
  <w:num w:numId="7" w16cid:durableId="1767459765">
    <w:abstractNumId w:val="7"/>
  </w:num>
  <w:num w:numId="8" w16cid:durableId="1524201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C74"/>
    <w:rsid w:val="0000054A"/>
    <w:rsid w:val="00007E7E"/>
    <w:rsid w:val="00080830"/>
    <w:rsid w:val="00232330"/>
    <w:rsid w:val="00271A92"/>
    <w:rsid w:val="00297476"/>
    <w:rsid w:val="00304521"/>
    <w:rsid w:val="00320593"/>
    <w:rsid w:val="0033081A"/>
    <w:rsid w:val="00352D12"/>
    <w:rsid w:val="003875FA"/>
    <w:rsid w:val="003876C3"/>
    <w:rsid w:val="00425999"/>
    <w:rsid w:val="00505F27"/>
    <w:rsid w:val="005363B2"/>
    <w:rsid w:val="00573B77"/>
    <w:rsid w:val="005C3482"/>
    <w:rsid w:val="005D1399"/>
    <w:rsid w:val="00616D39"/>
    <w:rsid w:val="006F35A5"/>
    <w:rsid w:val="007D058B"/>
    <w:rsid w:val="00831C74"/>
    <w:rsid w:val="00832CEB"/>
    <w:rsid w:val="008333AC"/>
    <w:rsid w:val="009061E9"/>
    <w:rsid w:val="00942675"/>
    <w:rsid w:val="00964BAC"/>
    <w:rsid w:val="00970305"/>
    <w:rsid w:val="00976F8F"/>
    <w:rsid w:val="009C454B"/>
    <w:rsid w:val="009D010B"/>
    <w:rsid w:val="009E0A52"/>
    <w:rsid w:val="00A24A9F"/>
    <w:rsid w:val="00A27306"/>
    <w:rsid w:val="00AD468C"/>
    <w:rsid w:val="00B933C7"/>
    <w:rsid w:val="00C73B40"/>
    <w:rsid w:val="00CD3A46"/>
    <w:rsid w:val="00CD6225"/>
    <w:rsid w:val="00D72DAE"/>
    <w:rsid w:val="00DA1D75"/>
    <w:rsid w:val="00E40DFB"/>
    <w:rsid w:val="00E7356B"/>
    <w:rsid w:val="00EB69A9"/>
    <w:rsid w:val="00F11DB2"/>
    <w:rsid w:val="00F172AA"/>
    <w:rsid w:val="00F96DFE"/>
    <w:rsid w:val="0E5D72ED"/>
    <w:rsid w:val="249846A1"/>
    <w:rsid w:val="30B6EF45"/>
    <w:rsid w:val="434F9608"/>
    <w:rsid w:val="49B3D920"/>
    <w:rsid w:val="56431460"/>
    <w:rsid w:val="7B88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5CBAD"/>
  <w15:docId w15:val="{8BE5AC3D-D832-F240-BC69-312C3698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808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830"/>
  </w:style>
  <w:style w:type="paragraph" w:styleId="Footer">
    <w:name w:val="footer"/>
    <w:basedOn w:val="Normal"/>
    <w:link w:val="FooterChar"/>
    <w:uiPriority w:val="99"/>
    <w:unhideWhenUsed/>
    <w:rsid w:val="000808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830"/>
  </w:style>
  <w:style w:type="character" w:styleId="Hyperlink">
    <w:name w:val="Hyperlink"/>
    <w:basedOn w:val="DefaultParagraphFont"/>
    <w:uiPriority w:val="99"/>
    <w:unhideWhenUsed/>
    <w:rsid w:val="00080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8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830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80830"/>
  </w:style>
  <w:style w:type="paragraph" w:styleId="ListParagraph">
    <w:name w:val="List Paragraph"/>
    <w:basedOn w:val="Normal"/>
    <w:uiPriority w:val="34"/>
    <w:qFormat/>
    <w:rsid w:val="00352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2F9889CA83B4185E340F222054F7C" ma:contentTypeVersion="18" ma:contentTypeDescription="Create a new document." ma:contentTypeScope="" ma:versionID="9c9070f48cfd8eb1e2233956c27ac9de">
  <xsd:schema xmlns:xsd="http://www.w3.org/2001/XMLSchema" xmlns:xs="http://www.w3.org/2001/XMLSchema" xmlns:p="http://schemas.microsoft.com/office/2006/metadata/properties" xmlns:ns2="6752fd93-34e3-4c00-a2ef-f04f0310ea3a" xmlns:ns3="d277b243-8df6-433a-b321-babfa8f80a72" targetNamespace="http://schemas.microsoft.com/office/2006/metadata/properties" ma:root="true" ma:fieldsID="fb1e15422621c8c453ded74190738f55" ns2:_="" ns3:_="">
    <xsd:import namespace="6752fd93-34e3-4c00-a2ef-f04f0310ea3a"/>
    <xsd:import namespace="d277b243-8df6-433a-b321-babfa8f80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2fd93-34e3-4c00-a2ef-f04f0310e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cd2fdd2-7933-478d-b64e-9d07b006d0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7b243-8df6-433a-b321-babfa8f80a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199f5f5-75d5-4018-9cac-3a0dc8a4562a}" ma:internalName="TaxCatchAll" ma:showField="CatchAllData" ma:web="d277b243-8df6-433a-b321-babfa8f80a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52fd93-34e3-4c00-a2ef-f04f0310ea3a">
      <Terms xmlns="http://schemas.microsoft.com/office/infopath/2007/PartnerControls"/>
    </lcf76f155ced4ddcb4097134ff3c332f>
    <TaxCatchAll xmlns="d277b243-8df6-433a-b321-babfa8f80a72" xsi:nil="true"/>
  </documentManagement>
</p:properties>
</file>

<file path=customXml/itemProps1.xml><?xml version="1.0" encoding="utf-8"?>
<ds:datastoreItem xmlns:ds="http://schemas.openxmlformats.org/officeDocument/2006/customXml" ds:itemID="{941F810E-BE00-4DE1-8072-65461E9EB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5A43AB-61DC-4219-84DE-C2A1728A0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2fd93-34e3-4c00-a2ef-f04f0310ea3a"/>
    <ds:schemaRef ds:uri="d277b243-8df6-433a-b321-babfa8f80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76B8C0-BAC1-534D-BDAE-5B1BA82803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A8941-3BAB-4261-8711-9B8C549A8177}">
  <ds:schemaRefs>
    <ds:schemaRef ds:uri="http://schemas.microsoft.com/office/2006/metadata/properties"/>
    <ds:schemaRef ds:uri="http://schemas.microsoft.com/office/infopath/2007/PartnerControls"/>
    <ds:schemaRef ds:uri="6752fd93-34e3-4c00-a2ef-f04f0310ea3a"/>
    <ds:schemaRef ds:uri="d277b243-8df6-433a-b321-babfa8f80a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Spears Goodlett</dc:creator>
  <cp:lastModifiedBy>Spears Goodlett</cp:lastModifiedBy>
  <cp:revision>2</cp:revision>
  <cp:lastPrinted>2025-01-15T17:07:00Z</cp:lastPrinted>
  <dcterms:created xsi:type="dcterms:W3CDTF">2025-09-24T15:17:00Z</dcterms:created>
  <dcterms:modified xsi:type="dcterms:W3CDTF">2025-09-24T15:17:00Z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0x0101005D72F9889CA83B4185E340F222054F7C</vt:lpwstr>
  </property>
  <property fmtid="{D5CDD505-2E9C-101B-9397-08002B2CF9AE}" pid="3" name="MediaServiceImageTags">
    <vt:lpwstr/>
  </property>
</Properties>
</file>